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52257" w14:textId="2DA71E9A" w:rsidR="00F57908" w:rsidRPr="0017505B" w:rsidRDefault="00F57908" w:rsidP="00F57908">
      <w:pPr>
        <w:jc w:val="both"/>
        <w:rPr>
          <w:rFonts w:ascii="Book Antiqua" w:hAnsi="Book Antiqua" w:cs="Nirmala UI"/>
          <w:b/>
          <w:bCs/>
          <w:color w:val="0000FF"/>
          <w:szCs w:val="22"/>
        </w:rPr>
      </w:pPr>
      <w:r w:rsidRPr="0017505B">
        <w:rPr>
          <w:rFonts w:ascii="Book Antiqua" w:eastAsia="Book Antiqua" w:hAnsi="Book Antiqua" w:cs="Book Antiqua"/>
          <w:b/>
          <w:bCs/>
          <w:color w:val="3333FF"/>
          <w:szCs w:val="22"/>
        </w:rPr>
        <w:t xml:space="preserve">“Diversion of 400kV Srikakulam-Garividi D/C line at loc 98-99 to facilitate the construction of Road to Greenfield Port at </w:t>
      </w:r>
      <w:proofErr w:type="spellStart"/>
      <w:r w:rsidRPr="0017505B">
        <w:rPr>
          <w:rFonts w:ascii="Book Antiqua" w:eastAsia="Book Antiqua" w:hAnsi="Book Antiqua" w:cs="Book Antiqua"/>
          <w:b/>
          <w:bCs/>
          <w:color w:val="3333FF"/>
          <w:szCs w:val="22"/>
        </w:rPr>
        <w:t>Moolapeta</w:t>
      </w:r>
      <w:proofErr w:type="spellEnd"/>
      <w:r w:rsidRPr="0017505B">
        <w:rPr>
          <w:rFonts w:ascii="Book Antiqua" w:eastAsia="Book Antiqua" w:hAnsi="Book Antiqua" w:cs="Book Antiqua"/>
          <w:b/>
          <w:bCs/>
          <w:color w:val="3333FF"/>
          <w:szCs w:val="22"/>
        </w:rPr>
        <w:t xml:space="preserve"> connecting to NH16 </w:t>
      </w:r>
      <w:proofErr w:type="spellStart"/>
      <w:r w:rsidRPr="0017505B">
        <w:rPr>
          <w:rFonts w:ascii="Book Antiqua" w:eastAsia="Book Antiqua" w:hAnsi="Book Antiqua" w:cs="Book Antiqua"/>
          <w:b/>
          <w:bCs/>
          <w:color w:val="3333FF"/>
          <w:szCs w:val="22"/>
        </w:rPr>
        <w:t>Tekkali</w:t>
      </w:r>
      <w:proofErr w:type="spellEnd"/>
      <w:r w:rsidRPr="0017505B">
        <w:rPr>
          <w:rFonts w:ascii="Book Antiqua" w:eastAsia="Book Antiqua" w:hAnsi="Book Antiqua" w:cs="Book Antiqua"/>
          <w:b/>
          <w:bCs/>
          <w:color w:val="3333FF"/>
          <w:szCs w:val="22"/>
        </w:rPr>
        <w:t xml:space="preserve"> junction by M/s </w:t>
      </w:r>
      <w:proofErr w:type="spellStart"/>
      <w:r w:rsidRPr="0017505B">
        <w:rPr>
          <w:rFonts w:ascii="Book Antiqua" w:eastAsia="Book Antiqua" w:hAnsi="Book Antiqua" w:cs="Book Antiqua"/>
          <w:b/>
          <w:bCs/>
          <w:color w:val="3333FF"/>
          <w:szCs w:val="22"/>
        </w:rPr>
        <w:t>Bhavanapadu</w:t>
      </w:r>
      <w:proofErr w:type="spellEnd"/>
      <w:r w:rsidRPr="0017505B">
        <w:rPr>
          <w:rFonts w:ascii="Book Antiqua" w:eastAsia="Book Antiqua" w:hAnsi="Book Antiqua" w:cs="Book Antiqua"/>
          <w:b/>
          <w:bCs/>
          <w:color w:val="3333FF"/>
          <w:szCs w:val="22"/>
        </w:rPr>
        <w:t xml:space="preserve"> Port Development Corporation Limited (BPDCL) (a Subsidiary of Andhra Pradesh Maritime Board)</w:t>
      </w:r>
      <w:r w:rsidRPr="0017505B">
        <w:rPr>
          <w:rFonts w:ascii="Book Antiqua" w:eastAsia="Book Antiqua" w:hAnsi="Book Antiqua" w:cs="Book Antiqua"/>
          <w:b/>
          <w:bCs/>
          <w:color w:val="0000CC"/>
          <w:szCs w:val="22"/>
        </w:rPr>
        <w:t xml:space="preserve"> </w:t>
      </w:r>
      <w:r w:rsidRPr="00C0701B">
        <w:rPr>
          <w:rFonts w:ascii="Book Antiqua" w:eastAsia="Book Antiqua" w:hAnsi="Book Antiqua" w:cs="Book Antiqua"/>
          <w:b/>
          <w:bCs/>
          <w:color w:val="3333FF"/>
          <w:szCs w:val="22"/>
        </w:rPr>
        <w:t>on deposit work basis on behalf of BPDCL”</w:t>
      </w:r>
      <w:r>
        <w:rPr>
          <w:rFonts w:ascii="Book Antiqua" w:eastAsia="Book Antiqua" w:hAnsi="Book Antiqua" w:cs="Book Antiqua"/>
          <w:b/>
          <w:bCs/>
          <w:color w:val="3333FF"/>
          <w:szCs w:val="22"/>
        </w:rPr>
        <w:t xml:space="preserve">; </w:t>
      </w:r>
      <w:r w:rsidRPr="0017505B">
        <w:rPr>
          <w:rFonts w:ascii="Book Antiqua" w:hAnsi="Book Antiqua" w:cs="Nirmala UI"/>
          <w:b/>
          <w:bCs/>
          <w:color w:val="0000FF"/>
          <w:szCs w:val="22"/>
        </w:rPr>
        <w:t>Specification No: SR-I/C&amp;M/WC-4289/2025/Rfx-5002004632 (SR1/NT/W-TW/DOM/B00/25/09657)</w:t>
      </w:r>
    </w:p>
    <w:p w14:paraId="27203BD7" w14:textId="77777777" w:rsidR="00F57908" w:rsidRDefault="00F57908" w:rsidP="00B33657">
      <w:pPr>
        <w:spacing w:after="0" w:line="240" w:lineRule="auto"/>
        <w:jc w:val="center"/>
        <w:rPr>
          <w:rFonts w:ascii="Book Antiqua" w:hAnsi="Book Antiqua" w:cs="Arial"/>
          <w:b/>
          <w:bCs/>
          <w:szCs w:val="22"/>
          <w:lang w:val="en-IN"/>
        </w:rPr>
      </w:pPr>
    </w:p>
    <w:p w14:paraId="04D99E8D" w14:textId="2CC89C48" w:rsidR="00177A9C" w:rsidRDefault="00177A9C" w:rsidP="00B33657">
      <w:pPr>
        <w:spacing w:after="0" w:line="240" w:lineRule="auto"/>
        <w:jc w:val="center"/>
        <w:rPr>
          <w:rFonts w:ascii="Book Antiqua" w:hAnsi="Book Antiqua" w:cs="Arial"/>
          <w:b/>
          <w:bCs/>
          <w:szCs w:val="22"/>
          <w:lang w:val="en-IN"/>
        </w:rPr>
      </w:pPr>
      <w:r w:rsidRPr="00CA2794">
        <w:rPr>
          <w:rFonts w:ascii="Book Antiqua" w:hAnsi="Book Antiqua" w:cs="Arial"/>
          <w:b/>
          <w:bCs/>
          <w:szCs w:val="22"/>
          <w:lang w:val="en-IN"/>
        </w:rPr>
        <w:t>(Compliance to the process related to the e-RA Terms &amp; Conditions and the Business Rules governing the e-RA)</w:t>
      </w:r>
    </w:p>
    <w:p w14:paraId="2DDF1145" w14:textId="77777777" w:rsidR="00201940" w:rsidRDefault="00201940" w:rsidP="00B33657">
      <w:pPr>
        <w:spacing w:after="0" w:line="240" w:lineRule="auto"/>
        <w:jc w:val="center"/>
        <w:rPr>
          <w:rFonts w:ascii="Book Antiqua" w:hAnsi="Book Antiqua" w:cs="Arial"/>
          <w:b/>
          <w:bCs/>
          <w:szCs w:val="22"/>
          <w:lang w:val="en-IN"/>
        </w:rPr>
      </w:pPr>
    </w:p>
    <w:p w14:paraId="2BA44604" w14:textId="77777777" w:rsidR="00177A9C" w:rsidRPr="00CA2794" w:rsidRDefault="00177A9C" w:rsidP="00B33657">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CA2794" w14:paraId="240E1F22" w14:textId="77777777" w:rsidTr="00177A9C">
        <w:tc>
          <w:tcPr>
            <w:tcW w:w="4621" w:type="dxa"/>
          </w:tcPr>
          <w:p w14:paraId="581EC32B" w14:textId="24E3D45E" w:rsidR="00177A9C" w:rsidRPr="00CA2794" w:rsidRDefault="00177A9C" w:rsidP="00B33657">
            <w:pPr>
              <w:rPr>
                <w:rFonts w:ascii="Book Antiqua" w:hAnsi="Book Antiqua" w:cs="Arial"/>
                <w:szCs w:val="22"/>
                <w:lang w:val="en-IN"/>
              </w:rPr>
            </w:pPr>
            <w:r w:rsidRPr="00CA2794">
              <w:rPr>
                <w:rFonts w:ascii="Book Antiqua" w:hAnsi="Book Antiqua" w:cs="Arial"/>
                <w:szCs w:val="22"/>
                <w:lang w:val="en-IN"/>
              </w:rPr>
              <w:t>Bidder’s Name and Address:</w:t>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p>
          <w:p w14:paraId="2F323FE9" w14:textId="77777777" w:rsidR="00177A9C" w:rsidRPr="00CA2794" w:rsidRDefault="00177A9C" w:rsidP="00B33657">
            <w:pPr>
              <w:rPr>
                <w:rFonts w:ascii="Book Antiqua" w:hAnsi="Book Antiqua" w:cs="Arial"/>
                <w:szCs w:val="22"/>
                <w:lang w:val="en-IN"/>
              </w:rPr>
            </w:pP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p>
          <w:p w14:paraId="35CA87B7" w14:textId="77777777" w:rsidR="00177A9C" w:rsidRPr="00CA2794" w:rsidRDefault="00177A9C" w:rsidP="00B33657">
            <w:pPr>
              <w:rPr>
                <w:rFonts w:ascii="Book Antiqua" w:hAnsi="Book Antiqua" w:cs="Arial"/>
                <w:szCs w:val="22"/>
                <w:lang w:val="en-IN"/>
              </w:rPr>
            </w:pPr>
            <w:r w:rsidRPr="00CA2794">
              <w:rPr>
                <w:rFonts w:ascii="Book Antiqua" w:hAnsi="Book Antiqua" w:cs="Arial"/>
                <w:szCs w:val="22"/>
                <w:lang w:val="en-IN"/>
              </w:rPr>
              <w:t>Name        :</w:t>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p>
          <w:p w14:paraId="35C5488E" w14:textId="77777777" w:rsidR="00177A9C" w:rsidRPr="00CA2794" w:rsidRDefault="00177A9C" w:rsidP="00B33657">
            <w:pPr>
              <w:rPr>
                <w:rFonts w:ascii="Book Antiqua" w:hAnsi="Book Antiqua" w:cs="Arial"/>
                <w:szCs w:val="22"/>
                <w:lang w:val="en-IN"/>
              </w:rPr>
            </w:pPr>
            <w:r w:rsidRPr="00CA2794">
              <w:rPr>
                <w:rFonts w:ascii="Book Antiqua" w:hAnsi="Book Antiqua" w:cs="Arial"/>
                <w:szCs w:val="22"/>
                <w:lang w:val="en-IN"/>
              </w:rPr>
              <w:t>Address    :</w:t>
            </w:r>
            <w:r w:rsidRPr="00CA2794">
              <w:rPr>
                <w:rFonts w:ascii="Book Antiqua" w:hAnsi="Book Antiqua" w:cs="Arial"/>
                <w:szCs w:val="22"/>
                <w:lang w:val="en-IN"/>
              </w:rPr>
              <w:tab/>
            </w:r>
            <w:r w:rsidRPr="00CA2794">
              <w:rPr>
                <w:rFonts w:ascii="Book Antiqua" w:hAnsi="Book Antiqua" w:cs="Arial"/>
                <w:szCs w:val="22"/>
                <w:lang w:val="en-IN"/>
              </w:rPr>
              <w:tab/>
            </w:r>
          </w:p>
        </w:tc>
        <w:tc>
          <w:tcPr>
            <w:tcW w:w="4621" w:type="dxa"/>
          </w:tcPr>
          <w:p w14:paraId="6C7D3797" w14:textId="77777777" w:rsidR="00177A9C" w:rsidRPr="00CA2794" w:rsidRDefault="00177A9C" w:rsidP="00B33657">
            <w:pPr>
              <w:rPr>
                <w:rFonts w:ascii="Book Antiqua" w:hAnsi="Book Antiqua" w:cs="Arial"/>
                <w:szCs w:val="22"/>
                <w:lang w:val="en-IN"/>
              </w:rPr>
            </w:pPr>
            <w:r w:rsidRPr="00CA2794">
              <w:rPr>
                <w:rFonts w:ascii="Book Antiqua" w:hAnsi="Book Antiqua" w:cs="Arial"/>
                <w:szCs w:val="22"/>
                <w:lang w:val="en-IN"/>
              </w:rPr>
              <w:t>To:</w:t>
            </w:r>
            <w:r w:rsidRPr="00CA2794">
              <w:rPr>
                <w:rFonts w:ascii="Book Antiqua" w:hAnsi="Book Antiqua" w:cs="Arial"/>
                <w:szCs w:val="22"/>
                <w:lang w:val="en-IN"/>
              </w:rPr>
              <w:tab/>
            </w:r>
            <w:r w:rsidRPr="00CA2794">
              <w:rPr>
                <w:rFonts w:ascii="Book Antiqua" w:hAnsi="Book Antiqua" w:cs="Arial"/>
                <w:szCs w:val="22"/>
                <w:lang w:val="en-IN"/>
              </w:rPr>
              <w:tab/>
            </w:r>
          </w:p>
          <w:p w14:paraId="39716118" w14:textId="77777777" w:rsidR="00201940" w:rsidRDefault="00201940" w:rsidP="00B33657">
            <w:pPr>
              <w:rPr>
                <w:rFonts w:ascii="Book Antiqua" w:hAnsi="Book Antiqua" w:cs="Arial"/>
                <w:szCs w:val="22"/>
                <w:lang w:val="en-IN"/>
              </w:rPr>
            </w:pPr>
            <w:r w:rsidRPr="00CA2794">
              <w:rPr>
                <w:rFonts w:ascii="Book Antiqua" w:hAnsi="Book Antiqua" w:cs="Arial"/>
                <w:szCs w:val="22"/>
                <w:lang w:val="en-IN"/>
              </w:rPr>
              <w:t>Power Grid Corporation of India Ltd.</w:t>
            </w:r>
          </w:p>
          <w:p w14:paraId="67453A7A" w14:textId="2A806BF5" w:rsidR="00177A9C" w:rsidRPr="00CA2794" w:rsidRDefault="00201940" w:rsidP="00B33657">
            <w:pPr>
              <w:rPr>
                <w:rFonts w:ascii="Book Antiqua" w:hAnsi="Book Antiqua" w:cs="Arial"/>
                <w:szCs w:val="22"/>
                <w:lang w:val="en-IN"/>
              </w:rPr>
            </w:pPr>
            <w:r w:rsidRPr="00201940">
              <w:rPr>
                <w:rFonts w:ascii="Book Antiqua" w:hAnsi="Book Antiqua" w:cs="Arial"/>
                <w:szCs w:val="22"/>
                <w:lang w:val="en-IN"/>
              </w:rPr>
              <w:t xml:space="preserve">No: 6-6-8/32 &amp; 395E, </w:t>
            </w:r>
            <w:proofErr w:type="spellStart"/>
            <w:r w:rsidRPr="00201940">
              <w:rPr>
                <w:rFonts w:ascii="Book Antiqua" w:hAnsi="Book Antiqua" w:cs="Arial"/>
                <w:szCs w:val="22"/>
                <w:lang w:val="en-IN"/>
              </w:rPr>
              <w:t>Kavadiguda</w:t>
            </w:r>
            <w:proofErr w:type="spellEnd"/>
            <w:r w:rsidRPr="00201940">
              <w:rPr>
                <w:rFonts w:ascii="Book Antiqua" w:hAnsi="Book Antiqua" w:cs="Arial"/>
                <w:szCs w:val="22"/>
                <w:lang w:val="en-IN"/>
              </w:rPr>
              <w:t xml:space="preserve"> Main Road</w:t>
            </w:r>
            <w:r w:rsidR="00177A9C" w:rsidRPr="00CA2794">
              <w:rPr>
                <w:rFonts w:ascii="Book Antiqua" w:hAnsi="Book Antiqua" w:cs="Arial"/>
                <w:szCs w:val="22"/>
                <w:lang w:val="en-IN"/>
              </w:rPr>
              <w:t>,</w:t>
            </w:r>
            <w:r w:rsidR="00177A9C" w:rsidRPr="00CA2794">
              <w:rPr>
                <w:rFonts w:ascii="Book Antiqua" w:hAnsi="Book Antiqua" w:cs="Arial"/>
                <w:szCs w:val="22"/>
                <w:lang w:val="en-IN"/>
              </w:rPr>
              <w:tab/>
            </w:r>
            <w:r w:rsidR="00177A9C" w:rsidRPr="00CA2794">
              <w:rPr>
                <w:rFonts w:ascii="Book Antiqua" w:hAnsi="Book Antiqua" w:cs="Arial"/>
                <w:szCs w:val="22"/>
                <w:lang w:val="en-IN"/>
              </w:rPr>
              <w:tab/>
            </w:r>
          </w:p>
          <w:p w14:paraId="65E14278" w14:textId="404F3210" w:rsidR="00177A9C" w:rsidRPr="00CA2794" w:rsidRDefault="00201940" w:rsidP="00B33657">
            <w:pPr>
              <w:rPr>
                <w:rFonts w:ascii="Book Antiqua" w:hAnsi="Book Antiqua" w:cs="Arial"/>
                <w:szCs w:val="22"/>
                <w:lang w:val="en-IN"/>
              </w:rPr>
            </w:pPr>
            <w:proofErr w:type="spellStart"/>
            <w:r w:rsidRPr="00AC4070">
              <w:rPr>
                <w:rFonts w:ascii="Book Antiqua" w:hAnsi="Book Antiqua" w:cs="Arial"/>
                <w:sz w:val="24"/>
                <w:szCs w:val="24"/>
              </w:rPr>
              <w:t>Secunderabad</w:t>
            </w:r>
            <w:proofErr w:type="spellEnd"/>
            <w:r w:rsidR="00177A9C" w:rsidRPr="00CA2794">
              <w:rPr>
                <w:rFonts w:ascii="Book Antiqua" w:hAnsi="Book Antiqua" w:cs="Arial"/>
                <w:szCs w:val="22"/>
                <w:lang w:val="en-IN"/>
              </w:rPr>
              <w:tab/>
            </w:r>
            <w:r w:rsidR="00177A9C" w:rsidRPr="00CA2794">
              <w:rPr>
                <w:rFonts w:ascii="Book Antiqua" w:hAnsi="Book Antiqua" w:cs="Arial"/>
                <w:szCs w:val="22"/>
                <w:lang w:val="en-IN"/>
              </w:rPr>
              <w:tab/>
            </w:r>
          </w:p>
          <w:p w14:paraId="0DBFE1DE" w14:textId="3D703C95" w:rsidR="00177A9C" w:rsidRPr="00CA2794" w:rsidRDefault="00201940" w:rsidP="00B33657">
            <w:pPr>
              <w:rPr>
                <w:rFonts w:ascii="Book Antiqua" w:hAnsi="Book Antiqua" w:cs="Arial"/>
                <w:szCs w:val="22"/>
                <w:lang w:val="en-IN"/>
              </w:rPr>
            </w:pPr>
            <w:r w:rsidRPr="00AC4070">
              <w:rPr>
                <w:rFonts w:ascii="Book Antiqua" w:hAnsi="Book Antiqua" w:cs="Arial"/>
                <w:sz w:val="24"/>
                <w:szCs w:val="24"/>
              </w:rPr>
              <w:t>Telangana – 500 080</w:t>
            </w:r>
            <w:r w:rsidR="00177A9C" w:rsidRPr="00CA2794">
              <w:rPr>
                <w:rFonts w:ascii="Book Antiqua" w:hAnsi="Book Antiqua" w:cs="Arial"/>
                <w:szCs w:val="22"/>
                <w:lang w:val="en-IN"/>
              </w:rPr>
              <w:tab/>
            </w:r>
            <w:r w:rsidR="00177A9C" w:rsidRPr="00CA2794">
              <w:rPr>
                <w:rFonts w:ascii="Book Antiqua" w:hAnsi="Book Antiqua" w:cs="Arial"/>
                <w:szCs w:val="22"/>
                <w:lang w:val="en-IN"/>
              </w:rPr>
              <w:tab/>
            </w:r>
          </w:p>
          <w:p w14:paraId="1548C72F" w14:textId="77777777" w:rsidR="00177A9C" w:rsidRPr="00CA2794" w:rsidRDefault="00177A9C" w:rsidP="00B33657">
            <w:pPr>
              <w:rPr>
                <w:rFonts w:ascii="Book Antiqua" w:hAnsi="Book Antiqua" w:cs="Arial"/>
                <w:szCs w:val="22"/>
                <w:lang w:val="en-IN"/>
              </w:rPr>
            </w:pPr>
            <w:r w:rsidRPr="00CA2794">
              <w:rPr>
                <w:rFonts w:ascii="Book Antiqua" w:hAnsi="Book Antiqua" w:cs="Arial"/>
                <w:szCs w:val="22"/>
                <w:lang w:val="en-IN"/>
              </w:rPr>
              <w:tab/>
            </w:r>
            <w:r w:rsidRPr="00CA2794">
              <w:rPr>
                <w:rFonts w:ascii="Book Antiqua" w:hAnsi="Book Antiqua" w:cs="Arial"/>
                <w:szCs w:val="22"/>
                <w:lang w:val="en-IN"/>
              </w:rPr>
              <w:tab/>
            </w:r>
          </w:p>
        </w:tc>
      </w:tr>
    </w:tbl>
    <w:p w14:paraId="72514617" w14:textId="6BA0850A" w:rsidR="00177A9C" w:rsidRPr="00CA2794" w:rsidRDefault="00177A9C" w:rsidP="00B33657">
      <w:pPr>
        <w:spacing w:after="0" w:line="240" w:lineRule="auto"/>
        <w:rPr>
          <w:rFonts w:ascii="Book Antiqua" w:hAnsi="Book Antiqua" w:cs="Arial"/>
          <w:szCs w:val="22"/>
          <w:lang w:val="en-IN"/>
        </w:rPr>
      </w:pPr>
      <w:r w:rsidRPr="00CA2794">
        <w:rPr>
          <w:rFonts w:ascii="Book Antiqua" w:hAnsi="Book Antiqua" w:cs="Arial"/>
          <w:szCs w:val="22"/>
          <w:lang w:val="en-IN"/>
        </w:rPr>
        <w:t>Dear Sir,</w:t>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p>
    <w:p w14:paraId="32FACDC0" w14:textId="0ED37B95" w:rsidR="006C4635" w:rsidRPr="00CA2794" w:rsidRDefault="00177A9C" w:rsidP="00F57908">
      <w:pPr>
        <w:jc w:val="both"/>
        <w:rPr>
          <w:rFonts w:ascii="Book Antiqua" w:eastAsia="Times New Roman" w:hAnsi="Book Antiqua" w:cs="Arial"/>
          <w:b/>
          <w:szCs w:val="22"/>
          <w:lang w:bidi="ar-SA"/>
        </w:rPr>
      </w:pPr>
      <w:r w:rsidRPr="00CA2794">
        <w:rPr>
          <w:rFonts w:ascii="Book Antiqua" w:hAnsi="Book Antiqua" w:cs="Arial"/>
          <w:szCs w:val="22"/>
          <w:lang w:val="en-IN"/>
        </w:rPr>
        <w:t xml:space="preserve">This has reference to the Terms &amp; Conditions for the e-Reverse Auction mentioned in the Business Rules for </w:t>
      </w:r>
      <w:r w:rsidR="00F57908" w:rsidRPr="0017505B">
        <w:rPr>
          <w:rFonts w:ascii="Book Antiqua" w:eastAsia="Book Antiqua" w:hAnsi="Book Antiqua" w:cs="Book Antiqua"/>
          <w:b/>
          <w:bCs/>
          <w:color w:val="3333FF"/>
          <w:szCs w:val="22"/>
        </w:rPr>
        <w:t xml:space="preserve">“Diversion of 400kV Srikakulam-Garividi D/C line at loc 98-99 to facilitate the construction of Road to Greenfield Port at </w:t>
      </w:r>
      <w:proofErr w:type="spellStart"/>
      <w:r w:rsidR="00F57908" w:rsidRPr="0017505B">
        <w:rPr>
          <w:rFonts w:ascii="Book Antiqua" w:eastAsia="Book Antiqua" w:hAnsi="Book Antiqua" w:cs="Book Antiqua"/>
          <w:b/>
          <w:bCs/>
          <w:color w:val="3333FF"/>
          <w:szCs w:val="22"/>
        </w:rPr>
        <w:t>Moolapeta</w:t>
      </w:r>
      <w:proofErr w:type="spellEnd"/>
      <w:r w:rsidR="00F57908" w:rsidRPr="0017505B">
        <w:rPr>
          <w:rFonts w:ascii="Book Antiqua" w:eastAsia="Book Antiqua" w:hAnsi="Book Antiqua" w:cs="Book Antiqua"/>
          <w:b/>
          <w:bCs/>
          <w:color w:val="3333FF"/>
          <w:szCs w:val="22"/>
        </w:rPr>
        <w:t xml:space="preserve"> connecting to NH16 </w:t>
      </w:r>
      <w:proofErr w:type="spellStart"/>
      <w:r w:rsidR="00F57908" w:rsidRPr="0017505B">
        <w:rPr>
          <w:rFonts w:ascii="Book Antiqua" w:eastAsia="Book Antiqua" w:hAnsi="Book Antiqua" w:cs="Book Antiqua"/>
          <w:b/>
          <w:bCs/>
          <w:color w:val="3333FF"/>
          <w:szCs w:val="22"/>
        </w:rPr>
        <w:t>Tekkali</w:t>
      </w:r>
      <w:proofErr w:type="spellEnd"/>
      <w:r w:rsidR="00F57908" w:rsidRPr="0017505B">
        <w:rPr>
          <w:rFonts w:ascii="Book Antiqua" w:eastAsia="Book Antiqua" w:hAnsi="Book Antiqua" w:cs="Book Antiqua"/>
          <w:b/>
          <w:bCs/>
          <w:color w:val="3333FF"/>
          <w:szCs w:val="22"/>
        </w:rPr>
        <w:t xml:space="preserve"> junction by M/s </w:t>
      </w:r>
      <w:proofErr w:type="spellStart"/>
      <w:r w:rsidR="00F57908" w:rsidRPr="0017505B">
        <w:rPr>
          <w:rFonts w:ascii="Book Antiqua" w:eastAsia="Book Antiqua" w:hAnsi="Book Antiqua" w:cs="Book Antiqua"/>
          <w:b/>
          <w:bCs/>
          <w:color w:val="3333FF"/>
          <w:szCs w:val="22"/>
        </w:rPr>
        <w:t>Bhavanapadu</w:t>
      </w:r>
      <w:proofErr w:type="spellEnd"/>
      <w:r w:rsidR="00F57908" w:rsidRPr="0017505B">
        <w:rPr>
          <w:rFonts w:ascii="Book Antiqua" w:eastAsia="Book Antiqua" w:hAnsi="Book Antiqua" w:cs="Book Antiqua"/>
          <w:b/>
          <w:bCs/>
          <w:color w:val="3333FF"/>
          <w:szCs w:val="22"/>
        </w:rPr>
        <w:t xml:space="preserve"> Port Development Corporation Limited (BPDCL) (a Subsidiary of Andhra Pradesh Maritime Board)</w:t>
      </w:r>
      <w:r w:rsidR="00F57908" w:rsidRPr="0017505B">
        <w:rPr>
          <w:rFonts w:ascii="Book Antiqua" w:eastAsia="Book Antiqua" w:hAnsi="Book Antiqua" w:cs="Book Antiqua"/>
          <w:b/>
          <w:bCs/>
          <w:color w:val="0000CC"/>
          <w:szCs w:val="22"/>
        </w:rPr>
        <w:t xml:space="preserve"> </w:t>
      </w:r>
      <w:r w:rsidR="00F57908" w:rsidRPr="00C0701B">
        <w:rPr>
          <w:rFonts w:ascii="Book Antiqua" w:eastAsia="Book Antiqua" w:hAnsi="Book Antiqua" w:cs="Book Antiqua"/>
          <w:b/>
          <w:bCs/>
          <w:color w:val="3333FF"/>
          <w:szCs w:val="22"/>
        </w:rPr>
        <w:t>on deposit work basis on behalf of BPDCL”</w:t>
      </w:r>
      <w:r w:rsidR="00F57908">
        <w:rPr>
          <w:rFonts w:ascii="Book Antiqua" w:eastAsia="Book Antiqua" w:hAnsi="Book Antiqua" w:cs="Book Antiqua"/>
          <w:b/>
          <w:bCs/>
          <w:color w:val="3333FF"/>
          <w:szCs w:val="22"/>
        </w:rPr>
        <w:t xml:space="preserve">; </w:t>
      </w:r>
      <w:r w:rsidR="00F57908" w:rsidRPr="0017505B">
        <w:rPr>
          <w:rFonts w:ascii="Book Antiqua" w:hAnsi="Book Antiqua" w:cs="Nirmala UI"/>
          <w:b/>
          <w:bCs/>
          <w:color w:val="0000FF"/>
          <w:szCs w:val="22"/>
        </w:rPr>
        <w:t>Specification No: SR-I/C&amp;M/WC-4289/2025/Rfx-5002004632 (SR1/NT/W-TW/DOM/B00/25/09657)</w:t>
      </w:r>
      <w:r w:rsidR="00ED50E1">
        <w:rPr>
          <w:rFonts w:ascii="Book Antiqua" w:eastAsia="Calibri" w:hAnsi="Book Antiqua" w:cs="Arial"/>
          <w:b/>
          <w:bCs/>
          <w:color w:val="000000"/>
          <w:szCs w:val="22"/>
          <w:lang w:val="en-IN"/>
        </w:rPr>
        <w:t>.</w:t>
      </w:r>
      <w:r w:rsidR="007D7CBE" w:rsidRPr="00CA2794">
        <w:rPr>
          <w:rFonts w:ascii="Book Antiqua" w:hAnsi="Book Antiqua" w:cs="Arial"/>
          <w:bCs/>
          <w:szCs w:val="22"/>
          <w:lang w:val="en-GB"/>
        </w:rPr>
        <w:t xml:space="preserve"> </w:t>
      </w:r>
    </w:p>
    <w:p w14:paraId="00044836" w14:textId="77777777" w:rsidR="007B6762" w:rsidRDefault="00177A9C" w:rsidP="00B33657">
      <w:pPr>
        <w:pStyle w:val="Default"/>
        <w:jc w:val="both"/>
        <w:rPr>
          <w:rFonts w:ascii="Book Antiqua" w:hAnsi="Book Antiqua" w:cs="Arial"/>
          <w:sz w:val="22"/>
          <w:szCs w:val="22"/>
          <w:lang w:val="en-IN"/>
        </w:rPr>
      </w:pPr>
      <w:r w:rsidRPr="00CA2794">
        <w:rPr>
          <w:rFonts w:ascii="Book Antiqua" w:hAnsi="Book Antiqua" w:cs="Arial"/>
          <w:sz w:val="22"/>
          <w:szCs w:val="22"/>
          <w:lang w:val="en-IN"/>
        </w:rPr>
        <w:tab/>
      </w:r>
      <w:r w:rsidRPr="00CA2794">
        <w:rPr>
          <w:rFonts w:ascii="Book Antiqua" w:hAnsi="Book Antiqua" w:cs="Arial"/>
          <w:sz w:val="22"/>
          <w:szCs w:val="22"/>
          <w:lang w:val="en-IN"/>
        </w:rPr>
        <w:tab/>
      </w:r>
      <w:r w:rsidRPr="00CA2794">
        <w:rPr>
          <w:rFonts w:ascii="Book Antiqua" w:hAnsi="Book Antiqua" w:cs="Arial"/>
          <w:sz w:val="22"/>
          <w:szCs w:val="22"/>
          <w:lang w:val="en-IN"/>
        </w:rPr>
        <w:tab/>
      </w:r>
      <w:r w:rsidRPr="00CA2794">
        <w:rPr>
          <w:rFonts w:ascii="Book Antiqua" w:hAnsi="Book Antiqua" w:cs="Arial"/>
          <w:sz w:val="22"/>
          <w:szCs w:val="22"/>
          <w:lang w:val="en-IN"/>
        </w:rPr>
        <w:tab/>
      </w:r>
      <w:r w:rsidRPr="00CA2794">
        <w:rPr>
          <w:rFonts w:ascii="Book Antiqua" w:hAnsi="Book Antiqua" w:cs="Arial"/>
          <w:sz w:val="22"/>
          <w:szCs w:val="22"/>
          <w:lang w:val="en-IN"/>
        </w:rPr>
        <w:tab/>
      </w:r>
      <w:r w:rsidRPr="00CA2794">
        <w:rPr>
          <w:rFonts w:ascii="Book Antiqua" w:hAnsi="Book Antiqua" w:cs="Arial"/>
          <w:sz w:val="22"/>
          <w:szCs w:val="22"/>
          <w:lang w:val="en-IN"/>
        </w:rPr>
        <w:tab/>
      </w:r>
      <w:r w:rsidRPr="00CA2794">
        <w:rPr>
          <w:rFonts w:ascii="Book Antiqua" w:hAnsi="Book Antiqua" w:cs="Arial"/>
          <w:sz w:val="22"/>
          <w:szCs w:val="22"/>
          <w:lang w:val="en-IN"/>
        </w:rPr>
        <w:tab/>
      </w:r>
      <w:r w:rsidRPr="00CA2794">
        <w:rPr>
          <w:rFonts w:ascii="Book Antiqua" w:hAnsi="Book Antiqua" w:cs="Arial"/>
          <w:sz w:val="22"/>
          <w:szCs w:val="22"/>
          <w:lang w:val="en-IN"/>
        </w:rPr>
        <w:cr/>
        <w:t>We confirm that:</w:t>
      </w:r>
    </w:p>
    <w:p w14:paraId="5AB42015" w14:textId="6F46890A" w:rsidR="00177A9C" w:rsidRPr="00CA2794" w:rsidRDefault="00177A9C" w:rsidP="00B33657">
      <w:pPr>
        <w:pStyle w:val="Default"/>
        <w:jc w:val="both"/>
        <w:rPr>
          <w:rFonts w:ascii="Book Antiqua" w:hAnsi="Book Antiqua" w:cs="Arial"/>
          <w:sz w:val="22"/>
          <w:szCs w:val="22"/>
          <w:lang w:val="en-IN"/>
        </w:rPr>
      </w:pPr>
      <w:r w:rsidRPr="00CA2794">
        <w:rPr>
          <w:rFonts w:ascii="Book Antiqua" w:hAnsi="Book Antiqua" w:cs="Arial"/>
          <w:sz w:val="22"/>
          <w:szCs w:val="22"/>
          <w:lang w:val="en-IN"/>
        </w:rPr>
        <w:tab/>
      </w:r>
      <w:r w:rsidRPr="00CA2794">
        <w:rPr>
          <w:rFonts w:ascii="Book Antiqua" w:hAnsi="Book Antiqua" w:cs="Arial"/>
          <w:sz w:val="22"/>
          <w:szCs w:val="22"/>
          <w:lang w:val="en-IN"/>
        </w:rPr>
        <w:tab/>
      </w:r>
      <w:r w:rsidRPr="00CA2794">
        <w:rPr>
          <w:rFonts w:ascii="Book Antiqua" w:hAnsi="Book Antiqua" w:cs="Arial"/>
          <w:sz w:val="22"/>
          <w:szCs w:val="22"/>
          <w:lang w:val="en-IN"/>
        </w:rPr>
        <w:tab/>
      </w:r>
      <w:r w:rsidRPr="00CA2794">
        <w:rPr>
          <w:rFonts w:ascii="Book Antiqua" w:hAnsi="Book Antiqua" w:cs="Arial"/>
          <w:sz w:val="22"/>
          <w:szCs w:val="22"/>
          <w:lang w:val="en-IN"/>
        </w:rPr>
        <w:tab/>
      </w:r>
      <w:r w:rsidRPr="00CA2794">
        <w:rPr>
          <w:rFonts w:ascii="Book Antiqua" w:hAnsi="Book Antiqua" w:cs="Arial"/>
          <w:sz w:val="22"/>
          <w:szCs w:val="22"/>
          <w:lang w:val="en-IN"/>
        </w:rPr>
        <w:tab/>
      </w:r>
      <w:r w:rsidRPr="00CA2794">
        <w:rPr>
          <w:rFonts w:ascii="Book Antiqua" w:hAnsi="Book Antiqua" w:cs="Arial"/>
          <w:sz w:val="22"/>
          <w:szCs w:val="22"/>
          <w:lang w:val="en-IN"/>
        </w:rPr>
        <w:tab/>
      </w:r>
      <w:r w:rsidRPr="00CA2794">
        <w:rPr>
          <w:rFonts w:ascii="Book Antiqua" w:hAnsi="Book Antiqua" w:cs="Arial"/>
          <w:sz w:val="22"/>
          <w:szCs w:val="22"/>
          <w:lang w:val="en-IN"/>
        </w:rPr>
        <w:tab/>
      </w:r>
      <w:r w:rsidRPr="00CA2794">
        <w:rPr>
          <w:rFonts w:ascii="Book Antiqua" w:hAnsi="Book Antiqua" w:cs="Arial"/>
          <w:sz w:val="22"/>
          <w:szCs w:val="22"/>
          <w:lang w:val="en-IN"/>
        </w:rPr>
        <w:tab/>
      </w:r>
      <w:r w:rsidRPr="00CA2794">
        <w:rPr>
          <w:rFonts w:ascii="Book Antiqua" w:hAnsi="Book Antiqua" w:cs="Arial"/>
          <w:sz w:val="22"/>
          <w:szCs w:val="22"/>
          <w:lang w:val="en-IN"/>
        </w:rPr>
        <w:tab/>
      </w:r>
    </w:p>
    <w:p w14:paraId="3735619A" w14:textId="15EE0F24" w:rsidR="00DC7560" w:rsidRPr="00CA2794" w:rsidRDefault="00177A9C" w:rsidP="00DC7560">
      <w:pPr>
        <w:pStyle w:val="ListParagraph"/>
        <w:numPr>
          <w:ilvl w:val="0"/>
          <w:numId w:val="1"/>
        </w:numPr>
        <w:spacing w:after="0" w:line="240" w:lineRule="auto"/>
        <w:ind w:left="709" w:hanging="709"/>
        <w:rPr>
          <w:rFonts w:ascii="Book Antiqua" w:hAnsi="Book Antiqua" w:cs="Arial"/>
          <w:szCs w:val="22"/>
          <w:lang w:val="en-IN"/>
        </w:rPr>
      </w:pPr>
      <w:r w:rsidRPr="00CA2794">
        <w:rPr>
          <w:rFonts w:ascii="Book Antiqua" w:hAnsi="Book Antiqua" w:cs="Arial"/>
          <w:szCs w:val="22"/>
          <w:lang w:val="en-IN"/>
        </w:rPr>
        <w:t xml:space="preserve">The undersigned is authorized representative of the </w:t>
      </w:r>
      <w:r w:rsidR="007E0B9F" w:rsidRPr="00CA2794">
        <w:rPr>
          <w:rFonts w:ascii="Book Antiqua" w:hAnsi="Book Antiqua" w:cs="Arial"/>
          <w:b/>
          <w:bCs/>
          <w:szCs w:val="22"/>
          <w:lang w:val="en-IN"/>
        </w:rPr>
        <w:t>Bidder</w:t>
      </w:r>
      <w:r w:rsidRPr="00CA2794">
        <w:rPr>
          <w:rFonts w:ascii="Book Antiqua" w:hAnsi="Book Antiqua" w:cs="Arial"/>
          <w:szCs w:val="22"/>
          <w:lang w:val="en-IN"/>
        </w:rPr>
        <w:t>.</w:t>
      </w:r>
    </w:p>
    <w:p w14:paraId="4B3F9D98" w14:textId="44C791E9" w:rsidR="00177A9C" w:rsidRPr="00CA2794" w:rsidRDefault="00177A9C" w:rsidP="00DC7560">
      <w:pPr>
        <w:pStyle w:val="ListParagraph"/>
        <w:spacing w:after="0" w:line="240" w:lineRule="auto"/>
        <w:ind w:left="1080"/>
        <w:rPr>
          <w:rFonts w:ascii="Book Antiqua" w:hAnsi="Book Antiqua" w:cs="Arial"/>
          <w:szCs w:val="22"/>
          <w:lang w:val="en-IN"/>
        </w:rPr>
      </w:pP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p>
    <w:p w14:paraId="1509C82D" w14:textId="77777777" w:rsidR="00362FD2" w:rsidRPr="00CA2794" w:rsidRDefault="00177A9C" w:rsidP="00B33657">
      <w:pPr>
        <w:spacing w:after="0" w:line="240" w:lineRule="auto"/>
        <w:ind w:left="720" w:hanging="720"/>
        <w:jc w:val="both"/>
        <w:rPr>
          <w:rFonts w:ascii="Book Antiqua" w:hAnsi="Book Antiqua" w:cs="Arial"/>
          <w:szCs w:val="22"/>
          <w:lang w:val="en-IN"/>
        </w:rPr>
      </w:pPr>
      <w:r w:rsidRPr="00CA2794">
        <w:rPr>
          <w:rFonts w:ascii="Book Antiqua" w:hAnsi="Book Antiqua" w:cs="Arial"/>
          <w:szCs w:val="22"/>
          <w:lang w:val="en-IN"/>
        </w:rPr>
        <w:t>2)</w:t>
      </w:r>
      <w:r w:rsidRPr="00CA2794">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CA2794">
        <w:rPr>
          <w:rFonts w:ascii="Book Antiqua" w:hAnsi="Book Antiqua" w:cs="Arial"/>
          <w:szCs w:val="22"/>
          <w:lang w:val="en-IN"/>
        </w:rPr>
        <w:tab/>
      </w:r>
    </w:p>
    <w:p w14:paraId="628DB37F" w14:textId="2F84CF19" w:rsidR="00177A9C" w:rsidRPr="00CA2794" w:rsidRDefault="00177A9C" w:rsidP="00B33657">
      <w:pPr>
        <w:spacing w:after="0" w:line="240" w:lineRule="auto"/>
        <w:ind w:left="720" w:hanging="720"/>
        <w:jc w:val="both"/>
        <w:rPr>
          <w:rFonts w:ascii="Book Antiqua" w:hAnsi="Book Antiqua" w:cs="Arial"/>
          <w:szCs w:val="22"/>
          <w:lang w:val="en-IN"/>
        </w:rPr>
      </w:pP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p>
    <w:p w14:paraId="4D6636A3" w14:textId="58C1E76F" w:rsidR="00362FD2" w:rsidRPr="00CA2794" w:rsidRDefault="00177A9C" w:rsidP="00B33657">
      <w:pPr>
        <w:spacing w:after="0" w:line="240" w:lineRule="auto"/>
        <w:ind w:left="720" w:hanging="720"/>
        <w:jc w:val="both"/>
        <w:rPr>
          <w:rFonts w:ascii="Book Antiqua" w:hAnsi="Book Antiqua" w:cs="Arial"/>
          <w:szCs w:val="22"/>
          <w:lang w:val="en-IN"/>
        </w:rPr>
      </w:pPr>
      <w:r w:rsidRPr="00CA2794">
        <w:rPr>
          <w:rFonts w:ascii="Book Antiqua" w:hAnsi="Book Antiqua" w:cs="Arial"/>
          <w:szCs w:val="22"/>
          <w:lang w:val="en-IN"/>
        </w:rPr>
        <w:t>3)</w:t>
      </w:r>
      <w:r w:rsidRPr="00CA2794">
        <w:rPr>
          <w:rFonts w:ascii="Book Antiqua" w:hAnsi="Book Antiqua" w:cs="Arial"/>
          <w:szCs w:val="22"/>
          <w:lang w:val="en-IN"/>
        </w:rPr>
        <w:tab/>
        <w:t xml:space="preserve">We </w:t>
      </w:r>
      <w:r w:rsidR="00AA38FA" w:rsidRPr="00CA2794">
        <w:rPr>
          <w:rFonts w:ascii="Book Antiqua" w:hAnsi="Book Antiqua"/>
          <w:szCs w:val="22"/>
        </w:rPr>
        <w:t xml:space="preserve">understand that </w:t>
      </w:r>
      <w:r w:rsidR="00AA38FA" w:rsidRPr="00CA2794">
        <w:rPr>
          <w:rFonts w:ascii="Book Antiqua" w:hAnsi="Book Antiqua"/>
          <w:b/>
          <w:bCs/>
          <w:szCs w:val="22"/>
        </w:rPr>
        <w:t>POWERGRID/ASP, as the case may be</w:t>
      </w:r>
      <w:r w:rsidR="00AA38FA" w:rsidRPr="00CA2794">
        <w:rPr>
          <w:rFonts w:ascii="Book Antiqua" w:hAnsi="Book Antiqua"/>
          <w:szCs w:val="22"/>
        </w:rPr>
        <w:t xml:space="preserve"> shall arrange to demonstrate/ train (if not trained earlier) bidders’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w:t>
      </w:r>
      <w:r w:rsidR="00AA38FA" w:rsidRPr="00CA2794">
        <w:rPr>
          <w:rFonts w:ascii="Book Antiqua" w:hAnsi="Book Antiqua"/>
          <w:b/>
          <w:bCs/>
          <w:szCs w:val="22"/>
        </w:rPr>
        <w:t>POWERGRID/ASP</w:t>
      </w:r>
      <w:r w:rsidR="00AA38FA" w:rsidRPr="00CA2794">
        <w:rPr>
          <w:rFonts w:ascii="Book Antiqua" w:hAnsi="Book Antiqua"/>
          <w:szCs w:val="22"/>
        </w:rPr>
        <w:t xml:space="preserve"> at any suitable time. All such additional trainings shall also be free of cost</w:t>
      </w:r>
      <w:r w:rsidRPr="00CA2794">
        <w:rPr>
          <w:rFonts w:ascii="Book Antiqua" w:hAnsi="Book Antiqua" w:cs="Arial"/>
          <w:szCs w:val="22"/>
          <w:lang w:val="en-IN"/>
        </w:rPr>
        <w:t>.</w:t>
      </w:r>
      <w:r w:rsidRPr="00CA2794">
        <w:rPr>
          <w:rFonts w:ascii="Book Antiqua" w:hAnsi="Book Antiqua" w:cs="Arial"/>
          <w:szCs w:val="22"/>
          <w:lang w:val="en-IN"/>
        </w:rPr>
        <w:tab/>
      </w:r>
    </w:p>
    <w:p w14:paraId="712C02D3" w14:textId="335134E0" w:rsidR="00177A9C" w:rsidRPr="00CA2794" w:rsidRDefault="00177A9C" w:rsidP="00B33657">
      <w:pPr>
        <w:spacing w:after="0" w:line="240" w:lineRule="auto"/>
        <w:ind w:left="720" w:hanging="720"/>
        <w:jc w:val="both"/>
        <w:rPr>
          <w:rFonts w:ascii="Book Antiqua" w:hAnsi="Book Antiqua" w:cs="Arial"/>
          <w:szCs w:val="22"/>
          <w:lang w:val="en-IN"/>
        </w:rPr>
      </w:pP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p>
    <w:p w14:paraId="189193F7" w14:textId="77777777" w:rsidR="004E64B7" w:rsidRPr="00CA2794" w:rsidRDefault="00177A9C" w:rsidP="00B33657">
      <w:pPr>
        <w:spacing w:after="0" w:line="240" w:lineRule="auto"/>
        <w:ind w:left="720" w:hanging="720"/>
        <w:jc w:val="both"/>
        <w:rPr>
          <w:rFonts w:ascii="Book Antiqua" w:hAnsi="Book Antiqua" w:cs="Arial"/>
          <w:szCs w:val="22"/>
          <w:lang w:val="en-IN"/>
        </w:rPr>
      </w:pPr>
      <w:r w:rsidRPr="00CA2794">
        <w:rPr>
          <w:rFonts w:ascii="Book Antiqua" w:hAnsi="Book Antiqua" w:cs="Arial"/>
          <w:szCs w:val="22"/>
          <w:lang w:val="en-IN"/>
        </w:rPr>
        <w:t>4)</w:t>
      </w:r>
      <w:r w:rsidRPr="00CA2794">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CA2794">
        <w:rPr>
          <w:rFonts w:ascii="Book Antiqua" w:hAnsi="Book Antiqua" w:cs="Arial"/>
          <w:szCs w:val="22"/>
          <w:lang w:val="en-IN"/>
        </w:rPr>
        <w:t xml:space="preserve">ndividual head of the template </w:t>
      </w:r>
      <w:r w:rsidR="007E0B9F" w:rsidRPr="00CA2794">
        <w:rPr>
          <w:rFonts w:ascii="Book Antiqua" w:hAnsi="Book Antiqua" w:cs="Arial"/>
          <w:b/>
          <w:bCs/>
          <w:szCs w:val="22"/>
          <w:lang w:val="en-IN"/>
        </w:rPr>
        <w:t xml:space="preserve">[i.e. CIF/Ex-works Price, Port handling &amp; Custom clearance, Local Transportation, In-transit Insurance, loading </w:t>
      </w:r>
      <w:r w:rsidR="007E0B9F" w:rsidRPr="00CA2794">
        <w:rPr>
          <w:rFonts w:ascii="Book Antiqua" w:hAnsi="Book Antiqua" w:cs="Arial"/>
          <w:b/>
          <w:bCs/>
          <w:szCs w:val="22"/>
          <w:lang w:val="en-IN"/>
        </w:rPr>
        <w:lastRenderedPageBreak/>
        <w:t xml:space="preserve">and unloading, Installation Charges, Type Test Charges, Training Charges, Customs Duty, GST for supply of Goods and Installation Services etc., as applicable] </w:t>
      </w:r>
      <w:r w:rsidRPr="00CA2794">
        <w:rPr>
          <w:rFonts w:ascii="Book Antiqua" w:hAnsi="Book Antiqua"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CA2794">
        <w:rPr>
          <w:rFonts w:ascii="Book Antiqua" w:hAnsi="Book Antiqua" w:cs="Arial"/>
          <w:szCs w:val="22"/>
          <w:lang w:val="en-IN"/>
        </w:rPr>
        <w:tab/>
      </w:r>
    </w:p>
    <w:p w14:paraId="407543E0" w14:textId="14AEFFA2" w:rsidR="00177A9C" w:rsidRPr="00CA2794" w:rsidRDefault="00177A9C" w:rsidP="00B33657">
      <w:pPr>
        <w:spacing w:after="0" w:line="240" w:lineRule="auto"/>
        <w:ind w:left="720" w:hanging="720"/>
        <w:jc w:val="both"/>
        <w:rPr>
          <w:rFonts w:ascii="Book Antiqua" w:hAnsi="Book Antiqua" w:cs="Arial"/>
          <w:szCs w:val="22"/>
          <w:lang w:val="en-IN"/>
        </w:rPr>
      </w:pP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p>
    <w:p w14:paraId="6DB9BF84" w14:textId="77777777" w:rsidR="00177A9C" w:rsidRPr="00CA2794" w:rsidRDefault="00177A9C" w:rsidP="00B33657">
      <w:pPr>
        <w:spacing w:after="0" w:line="240" w:lineRule="auto"/>
        <w:rPr>
          <w:rFonts w:ascii="Book Antiqua" w:hAnsi="Book Antiqua" w:cs="Arial"/>
          <w:szCs w:val="22"/>
          <w:lang w:val="en-IN"/>
        </w:rPr>
      </w:pPr>
      <w:r w:rsidRPr="00CA2794">
        <w:rPr>
          <w:rFonts w:ascii="Book Antiqua" w:hAnsi="Book Antiqua" w:cs="Arial"/>
          <w:szCs w:val="22"/>
          <w:lang w:val="en-IN"/>
        </w:rPr>
        <w:t xml:space="preserve">We hereby confirm that we will </w:t>
      </w:r>
      <w:proofErr w:type="spellStart"/>
      <w:r w:rsidRPr="00CA2794">
        <w:rPr>
          <w:rFonts w:ascii="Book Antiqua" w:hAnsi="Book Antiqua" w:cs="Arial"/>
          <w:szCs w:val="22"/>
          <w:lang w:val="en-IN"/>
        </w:rPr>
        <w:t>honor</w:t>
      </w:r>
      <w:proofErr w:type="spellEnd"/>
      <w:r w:rsidRPr="00CA2794">
        <w:rPr>
          <w:rFonts w:ascii="Book Antiqua" w:hAnsi="Book Antiqua" w:cs="Arial"/>
          <w:szCs w:val="22"/>
          <w:lang w:val="en-IN"/>
        </w:rPr>
        <w:t xml:space="preserve"> the Bids placed by us during the auction process. </w:t>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p>
    <w:p w14:paraId="09F50E50" w14:textId="77777777" w:rsidR="00177A9C" w:rsidRPr="00CA2794" w:rsidRDefault="00177A9C" w:rsidP="00B33657">
      <w:pPr>
        <w:spacing w:after="0" w:line="240" w:lineRule="auto"/>
        <w:rPr>
          <w:rFonts w:ascii="Book Antiqua" w:hAnsi="Book Antiqua" w:cs="Arial"/>
          <w:szCs w:val="22"/>
          <w:lang w:val="en-IN"/>
        </w:rPr>
      </w:pP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p>
    <w:p w14:paraId="1932C125" w14:textId="77777777" w:rsidR="00177A9C" w:rsidRPr="00CA2794" w:rsidRDefault="00177A9C" w:rsidP="00B33657">
      <w:pPr>
        <w:spacing w:after="0" w:line="240" w:lineRule="auto"/>
        <w:rPr>
          <w:rFonts w:ascii="Book Antiqua" w:hAnsi="Book Antiqua" w:cs="Arial"/>
          <w:szCs w:val="22"/>
          <w:lang w:val="en-IN"/>
        </w:rPr>
      </w:pPr>
      <w:r w:rsidRPr="00CA2794">
        <w:rPr>
          <w:rFonts w:ascii="Book Antiqua" w:hAnsi="Book Antiqua" w:cs="Arial"/>
          <w:szCs w:val="22"/>
          <w:lang w:val="en-IN"/>
        </w:rPr>
        <w:t>Date      :</w:t>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t>Printed Name:</w:t>
      </w:r>
    </w:p>
    <w:p w14:paraId="4B28771E" w14:textId="77777777" w:rsidR="00177A9C" w:rsidRPr="00CA2794" w:rsidRDefault="00177A9C" w:rsidP="00B33657">
      <w:pPr>
        <w:spacing w:after="0" w:line="240" w:lineRule="auto"/>
        <w:rPr>
          <w:rFonts w:ascii="Book Antiqua" w:hAnsi="Book Antiqua" w:cs="Arial"/>
          <w:szCs w:val="22"/>
          <w:lang w:val="en-IN"/>
        </w:rPr>
      </w:pPr>
      <w:r w:rsidRPr="00CA2794">
        <w:rPr>
          <w:rFonts w:ascii="Book Antiqua" w:hAnsi="Book Antiqua" w:cs="Arial"/>
          <w:szCs w:val="22"/>
          <w:lang w:val="en-IN"/>
        </w:rPr>
        <w:t>Place      :</w:t>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t>Designation:</w:t>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p>
    <w:p w14:paraId="1A344980" w14:textId="0636253F" w:rsidR="00177A9C" w:rsidRPr="00CA2794" w:rsidRDefault="00177A9C" w:rsidP="00B33657">
      <w:pPr>
        <w:spacing w:after="0" w:line="240" w:lineRule="auto"/>
        <w:rPr>
          <w:rFonts w:ascii="Book Antiqua" w:hAnsi="Book Antiqua" w:cs="Arial"/>
          <w:szCs w:val="22"/>
          <w:lang w:val="en-IN"/>
        </w:rPr>
      </w:pP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p>
    <w:sectPr w:rsidR="00177A9C" w:rsidRPr="00CA2794" w:rsidSect="00750188">
      <w:headerReference w:type="default" r:id="rId10"/>
      <w:footerReference w:type="default" r:id="rId11"/>
      <w:pgSz w:w="11906" w:h="16838"/>
      <w:pgMar w:top="1286"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F4F24" w14:textId="77777777" w:rsidR="00CB4E3F" w:rsidRDefault="00CB4E3F" w:rsidP="00177A9C">
      <w:pPr>
        <w:spacing w:after="0" w:line="240" w:lineRule="auto"/>
      </w:pPr>
      <w:r>
        <w:separator/>
      </w:r>
    </w:p>
  </w:endnote>
  <w:endnote w:type="continuationSeparator" w:id="0">
    <w:p w14:paraId="406E36B1" w14:textId="77777777" w:rsidR="00CB4E3F" w:rsidRDefault="00CB4E3F"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718A3FB6"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D012D" w14:textId="77777777" w:rsidR="00CB4E3F" w:rsidRDefault="00CB4E3F" w:rsidP="00177A9C">
      <w:pPr>
        <w:spacing w:after="0" w:line="240" w:lineRule="auto"/>
      </w:pPr>
      <w:r>
        <w:separator/>
      </w:r>
    </w:p>
  </w:footnote>
  <w:footnote w:type="continuationSeparator" w:id="0">
    <w:p w14:paraId="7839656A" w14:textId="77777777" w:rsidR="00CB4E3F" w:rsidRDefault="00CB4E3F"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5ECD9623" w:rsidR="00177A9C" w:rsidRPr="00B33657" w:rsidRDefault="007F2AC0">
    <w:pPr>
      <w:pStyle w:val="Header"/>
      <w:rPr>
        <w:rFonts w:ascii="Book Antiqua" w:hAnsi="Book Antiqua" w:cs="Arial"/>
        <w:b/>
        <w:bCs/>
      </w:rPr>
    </w:pPr>
    <w:r w:rsidRPr="00B33657">
      <w:rPr>
        <w:rFonts w:ascii="Book Antiqua" w:hAnsi="Book Antiqua" w:cs="Arial"/>
        <w:b/>
        <w:bCs/>
      </w:rPr>
      <w:t xml:space="preserve">Spec No: </w:t>
    </w:r>
    <w:r w:rsidR="00F57908" w:rsidRPr="0017505B">
      <w:rPr>
        <w:rFonts w:ascii="Book Antiqua" w:hAnsi="Book Antiqua" w:cs="Nirmala UI"/>
        <w:b/>
        <w:bCs/>
        <w:color w:val="0000FF"/>
        <w:szCs w:val="22"/>
      </w:rPr>
      <w:t>SR-I/C&amp;M/WC-4289/2025/Rfx-5002004632</w:t>
    </w:r>
    <w:r w:rsidR="00F9190F" w:rsidRPr="00B33657">
      <w:rPr>
        <w:rFonts w:ascii="Book Antiqua" w:hAnsi="Book Antiqua" w:cs="Arial"/>
        <w:b/>
        <w:bCs/>
      </w:rPr>
      <w:tab/>
    </w:r>
    <w:r w:rsidR="00797DEE" w:rsidRPr="00797DEE">
      <w:rPr>
        <w:rFonts w:ascii="Book Antiqua" w:hAnsi="Book Antiqua" w:cs="Arial"/>
        <w:b/>
        <w:bCs/>
      </w:rPr>
      <w:t>Attachment-24_</w:t>
    </w:r>
    <w:r w:rsidR="001443A4">
      <w:rPr>
        <w:rFonts w:ascii="Book Antiqua" w:hAnsi="Book Antiqua" w:cs="Arial"/>
        <w:b/>
        <w:bCs/>
      </w:rPr>
      <w:t>rev01</w:t>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C648E2"/>
    <w:multiLevelType w:val="hybridMultilevel"/>
    <w:tmpl w:val="132A8BCC"/>
    <w:lvl w:ilvl="0" w:tplc="A8F8A0B6">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2545874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2E0B"/>
    <w:rsid w:val="00033E95"/>
    <w:rsid w:val="00062D56"/>
    <w:rsid w:val="000B143F"/>
    <w:rsid w:val="000B16EE"/>
    <w:rsid w:val="000C0A1A"/>
    <w:rsid w:val="000C2CCC"/>
    <w:rsid w:val="000C7AA1"/>
    <w:rsid w:val="000D1D04"/>
    <w:rsid w:val="00131FF5"/>
    <w:rsid w:val="00136563"/>
    <w:rsid w:val="001443A4"/>
    <w:rsid w:val="00177A9C"/>
    <w:rsid w:val="00182F59"/>
    <w:rsid w:val="00195DAC"/>
    <w:rsid w:val="001A153C"/>
    <w:rsid w:val="001A1BD9"/>
    <w:rsid w:val="001A5A6E"/>
    <w:rsid w:val="00201940"/>
    <w:rsid w:val="002166EE"/>
    <w:rsid w:val="00222D2B"/>
    <w:rsid w:val="00244A05"/>
    <w:rsid w:val="00260E57"/>
    <w:rsid w:val="00282296"/>
    <w:rsid w:val="00284B25"/>
    <w:rsid w:val="002A0A81"/>
    <w:rsid w:val="002A339B"/>
    <w:rsid w:val="002B3E45"/>
    <w:rsid w:val="002D7082"/>
    <w:rsid w:val="002E3CE6"/>
    <w:rsid w:val="003049DD"/>
    <w:rsid w:val="003414B8"/>
    <w:rsid w:val="0036108E"/>
    <w:rsid w:val="00362FD2"/>
    <w:rsid w:val="0038765E"/>
    <w:rsid w:val="003924F8"/>
    <w:rsid w:val="003A117D"/>
    <w:rsid w:val="003C278F"/>
    <w:rsid w:val="003C62D4"/>
    <w:rsid w:val="003E21D6"/>
    <w:rsid w:val="00426D79"/>
    <w:rsid w:val="0043715E"/>
    <w:rsid w:val="004557FD"/>
    <w:rsid w:val="00456533"/>
    <w:rsid w:val="00464A50"/>
    <w:rsid w:val="00483530"/>
    <w:rsid w:val="00495135"/>
    <w:rsid w:val="004C3826"/>
    <w:rsid w:val="004E64B7"/>
    <w:rsid w:val="00501B73"/>
    <w:rsid w:val="0056793C"/>
    <w:rsid w:val="00570AA6"/>
    <w:rsid w:val="005719E2"/>
    <w:rsid w:val="00584107"/>
    <w:rsid w:val="005D272D"/>
    <w:rsid w:val="005F6736"/>
    <w:rsid w:val="006066E5"/>
    <w:rsid w:val="006224B2"/>
    <w:rsid w:val="006643A3"/>
    <w:rsid w:val="006673E8"/>
    <w:rsid w:val="00673879"/>
    <w:rsid w:val="00697DFA"/>
    <w:rsid w:val="006A7E06"/>
    <w:rsid w:val="006C3E03"/>
    <w:rsid w:val="006C4635"/>
    <w:rsid w:val="00723EC4"/>
    <w:rsid w:val="00750188"/>
    <w:rsid w:val="007959FD"/>
    <w:rsid w:val="00797DEE"/>
    <w:rsid w:val="007B254C"/>
    <w:rsid w:val="007B5A8C"/>
    <w:rsid w:val="007B6762"/>
    <w:rsid w:val="007C0F84"/>
    <w:rsid w:val="007D7CBE"/>
    <w:rsid w:val="007E0B9F"/>
    <w:rsid w:val="007E2AC6"/>
    <w:rsid w:val="007E5C84"/>
    <w:rsid w:val="007E6CF1"/>
    <w:rsid w:val="007F2AC0"/>
    <w:rsid w:val="008340AE"/>
    <w:rsid w:val="00846BFC"/>
    <w:rsid w:val="00861ECD"/>
    <w:rsid w:val="008667E4"/>
    <w:rsid w:val="00870EF3"/>
    <w:rsid w:val="0087779B"/>
    <w:rsid w:val="00896776"/>
    <w:rsid w:val="008A6E3F"/>
    <w:rsid w:val="008C2BCD"/>
    <w:rsid w:val="008F21F4"/>
    <w:rsid w:val="00952B1A"/>
    <w:rsid w:val="009A5549"/>
    <w:rsid w:val="009B242C"/>
    <w:rsid w:val="009C126F"/>
    <w:rsid w:val="00A14317"/>
    <w:rsid w:val="00A179ED"/>
    <w:rsid w:val="00A864D5"/>
    <w:rsid w:val="00A9267E"/>
    <w:rsid w:val="00AA38FA"/>
    <w:rsid w:val="00AA503C"/>
    <w:rsid w:val="00AC5E17"/>
    <w:rsid w:val="00B13C49"/>
    <w:rsid w:val="00B33657"/>
    <w:rsid w:val="00B522C3"/>
    <w:rsid w:val="00BD13AD"/>
    <w:rsid w:val="00BE3F4B"/>
    <w:rsid w:val="00C2314E"/>
    <w:rsid w:val="00C51DE4"/>
    <w:rsid w:val="00C746E7"/>
    <w:rsid w:val="00CA2794"/>
    <w:rsid w:val="00CB4E3F"/>
    <w:rsid w:val="00CC54E9"/>
    <w:rsid w:val="00CE3AC2"/>
    <w:rsid w:val="00CE6553"/>
    <w:rsid w:val="00D071B7"/>
    <w:rsid w:val="00D3370F"/>
    <w:rsid w:val="00D34F89"/>
    <w:rsid w:val="00D4498E"/>
    <w:rsid w:val="00D51D9C"/>
    <w:rsid w:val="00D624F0"/>
    <w:rsid w:val="00D837BF"/>
    <w:rsid w:val="00DC7314"/>
    <w:rsid w:val="00DC7560"/>
    <w:rsid w:val="00E21126"/>
    <w:rsid w:val="00E32FA6"/>
    <w:rsid w:val="00E3348D"/>
    <w:rsid w:val="00E510E2"/>
    <w:rsid w:val="00E73D78"/>
    <w:rsid w:val="00E75CD9"/>
    <w:rsid w:val="00E81C8F"/>
    <w:rsid w:val="00E958D8"/>
    <w:rsid w:val="00ED41FB"/>
    <w:rsid w:val="00ED50E1"/>
    <w:rsid w:val="00EF22A3"/>
    <w:rsid w:val="00EF77C1"/>
    <w:rsid w:val="00F05B1E"/>
    <w:rsid w:val="00F166A5"/>
    <w:rsid w:val="00F27DC0"/>
    <w:rsid w:val="00F51AE8"/>
    <w:rsid w:val="00F57908"/>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DC75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E46471-C0A4-4FB7-A414-243BC34E3EF6}">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2.xml><?xml version="1.0" encoding="utf-8"?>
<ds:datastoreItem xmlns:ds="http://schemas.openxmlformats.org/officeDocument/2006/customXml" ds:itemID="{989CB111-1A1A-428B-9ACC-9C80550D968F}">
  <ds:schemaRefs>
    <ds:schemaRef ds:uri="http://schemas.microsoft.com/sharepoint/v3/contenttype/forms"/>
  </ds:schemaRefs>
</ds:datastoreItem>
</file>

<file path=customXml/itemProps3.xml><?xml version="1.0" encoding="utf-8"?>
<ds:datastoreItem xmlns:ds="http://schemas.openxmlformats.org/officeDocument/2006/customXml" ds:itemID="{97AC1028-6563-4CA8-AB53-7F9B2D3BCA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498</Words>
  <Characters>2843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 Mary Jose {एन मैरी जोस}</dc:creator>
  <cp:lastModifiedBy>Challa Narasimharao {चल्‍ला नरसिम्‍हाराव}</cp:lastModifiedBy>
  <cp:revision>96</cp:revision>
  <cp:lastPrinted>2018-09-20T10:30:00Z</cp:lastPrinted>
  <dcterms:created xsi:type="dcterms:W3CDTF">2018-11-15T05:16:00Z</dcterms:created>
  <dcterms:modified xsi:type="dcterms:W3CDTF">2025-08-21T12:06:00Z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2025-07-25T12:08:24Z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aa87a99b-b3c1-481f-83b7-66341cbbebbd</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y fmtid="{D5CDD505-2E9C-101B-9397-08002B2CF9AE}" pid="10" name="ContentTypeId">
    <vt:lpwstr>0x0101001EFD0AE0786BE84BB6A8C22B19BB2AF1</vt:lpwstr>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y fmtid="{D5CDD505-2E9C-101B-9397-08002B2CF9AE}" pid="14" name="MediaServiceImageTags">
    <vt:lpwstr/>
  </property>
</Properties>
</file>